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0C293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0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</w:t>
      </w:r>
      <w:r w:rsidR="008B2363"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7B5CE3" w:rsidRPr="008B2363" w:rsidRDefault="007B5CE3" w:rsidP="00B049C7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x-none"/>
        </w:rPr>
      </w:pPr>
      <w:r w:rsidRPr="008B2363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«</w:t>
      </w:r>
      <w:r w:rsidR="008B2363" w:rsidRPr="008B2363">
        <w:rPr>
          <w:rFonts w:ascii="Times New Roman" w:hAnsi="Times New Roman" w:cs="Times New Roman"/>
          <w:b w:val="0"/>
          <w:color w:val="auto"/>
          <w:sz w:val="28"/>
          <w:szCs w:val="28"/>
        </w:rPr>
        <w:t>Анализ действующих порядков предоставления субсидий юридическим лицам, индивидуальным предпринимателям, а также физическим лицам – производителям товаров, работ, услуг, на соответствие требованиям Постановления Правительства РФ от 18.09.2020 № 1492</w:t>
      </w:r>
      <w:r w:rsidRPr="008B2363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»</w:t>
      </w:r>
    </w:p>
    <w:p w:rsidR="009652B6" w:rsidRPr="009652B6" w:rsidRDefault="009652B6" w:rsidP="00B049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bookmarkStart w:id="0" w:name="_GoBack"/>
      <w:bookmarkEnd w:id="0"/>
    </w:p>
    <w:p w:rsidR="008B2363" w:rsidRPr="008B2363" w:rsidRDefault="008B2363" w:rsidP="008B236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положение о контрольно-счетной палате города Дзержинска, утвержденное решением городской Думы города Дзержинска от 28.06.2018 № 528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 работы контрольно-счетной палаты города Дзержинска на 202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год, утвержденны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распоряжением контрольно-счетной палаты города Дзержинска 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.12.20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50, распоряжением председателя 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контрольно-счетной палат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 №2  от 16.01.2023 г. </w:t>
      </w:r>
    </w:p>
    <w:p w:rsidR="008B2363" w:rsidRPr="008B2363" w:rsidRDefault="008B2363" w:rsidP="008B23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городского округа город Дзержинск </w:t>
      </w:r>
    </w:p>
    <w:p w:rsidR="008B2363" w:rsidRPr="008B2363" w:rsidRDefault="008B2363" w:rsidP="008B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порядков предоставления субсидий юридическим лицам, индивидуальным предпринимателям, а также физическим лицам – производителям товаров, работ, услуг (далее - Порядки) требованиям Постановления Правительства РФ от 18.09.2020 № 1492 (далее - Постановление Правительства)</w:t>
      </w:r>
    </w:p>
    <w:p w:rsidR="008B2363" w:rsidRPr="008B2363" w:rsidRDefault="008B2363" w:rsidP="008B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8B2363" w:rsidRPr="008B2363" w:rsidRDefault="008B2363" w:rsidP="008B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выявление </w:t>
      </w:r>
      <w:proofErr w:type="gramStart"/>
      <w:r w:rsidRPr="008B2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несоответствий положений порядков предоставления субсидий</w:t>
      </w:r>
      <w:proofErr w:type="gramEnd"/>
      <w:r w:rsidRPr="008B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индивидуальным предпринимателям, а также физическим лицам – производителям товаров, работ, услуг требованиям Постановления Правительства РФ от 18.09.2020 № 1492.</w:t>
      </w:r>
    </w:p>
    <w:p w:rsidR="008B2363" w:rsidRPr="008B2363" w:rsidRDefault="008B2363" w:rsidP="008B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B23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Сроки проверки: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x-none"/>
        </w:rPr>
        <w:t>16 января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 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марта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202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8B23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 </w:t>
      </w:r>
    </w:p>
    <w:p w:rsidR="008B2363" w:rsidRPr="008B2363" w:rsidRDefault="008B2363" w:rsidP="008B23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проверки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выборочный </w:t>
      </w:r>
    </w:p>
    <w:p w:rsidR="008B2363" w:rsidRPr="008B2363" w:rsidRDefault="008B2363" w:rsidP="008B23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8B2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 Лыткиной О.С.</w:t>
      </w:r>
    </w:p>
    <w:p w:rsidR="00314CCE" w:rsidRPr="00314CCE" w:rsidRDefault="00314CCE" w:rsidP="00B04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C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="008B2363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Отчет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результатам </w:t>
      </w:r>
      <w:r w:rsidR="008B2363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экспертно-аналитического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мероприятия «</w:t>
      </w:r>
      <w:r w:rsidR="008B2363" w:rsidRPr="008B2363">
        <w:rPr>
          <w:rFonts w:ascii="Times New Roman" w:hAnsi="Times New Roman" w:cs="Times New Roman"/>
          <w:sz w:val="28"/>
          <w:szCs w:val="28"/>
        </w:rPr>
        <w:t>Анализ действующих порядков предоставления субсидий юридическим лицам, индивидуальным предпринимателям, а также физическим лицам – производителям товаров, работ, услуг, на соответствие требованиям Постановления Правительства РФ от 18.09.2020 № 1492</w:t>
      </w:r>
      <w:r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</w:p>
    <w:p w:rsidR="00314CCE" w:rsidRPr="00314CCE" w:rsidRDefault="008B2363" w:rsidP="00B04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="00314CCE"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="00314CCE"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314CCE"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отчет</w:t>
      </w:r>
      <w:r w:rsidR="00314CCE"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направлен в администрацию города Дзержинска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Думу города Дзержинска.</w:t>
      </w:r>
      <w:r w:rsidR="00314CCE" w:rsidRPr="00314C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049C7" w:rsidRDefault="0081275E" w:rsidP="00B049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экспертно-аналитического мероприятия «а</w:t>
      </w:r>
      <w:r w:rsidRPr="008B2363">
        <w:rPr>
          <w:rFonts w:ascii="Times New Roman" w:hAnsi="Times New Roman" w:cs="Times New Roman"/>
          <w:sz w:val="28"/>
          <w:szCs w:val="28"/>
        </w:rPr>
        <w:t>нализ действующих порядков предоставления субсидий юридическим лицам, индивидуальным предпринимателям, а также физическим лицам – производителям товаров, работ, услуг, на соответствие требованиям Постановления Правительства РФ от 18.09.2020 № 1492</w:t>
      </w:r>
      <w:r>
        <w:rPr>
          <w:rFonts w:ascii="Times New Roman" w:hAnsi="Times New Roman" w:cs="Times New Roman"/>
          <w:sz w:val="28"/>
          <w:szCs w:val="28"/>
        </w:rPr>
        <w:t>» выявлены несоответствия Порядков</w:t>
      </w:r>
      <w:r w:rsidR="00B049C7">
        <w:rPr>
          <w:rFonts w:ascii="Times New Roman" w:hAnsi="Times New Roman" w:cs="Times New Roman"/>
          <w:sz w:val="28"/>
          <w:szCs w:val="28"/>
        </w:rPr>
        <w:t xml:space="preserve"> предоставления субсидий  </w:t>
      </w:r>
      <w:r w:rsidR="00B049C7" w:rsidRPr="00B049C7">
        <w:rPr>
          <w:rFonts w:ascii="Times New Roman" w:hAnsi="Times New Roman" w:cs="Times New Roman"/>
          <w:sz w:val="28"/>
          <w:szCs w:val="28"/>
        </w:rPr>
        <w:t>изменения</w:t>
      </w:r>
      <w:r w:rsidR="00B049C7" w:rsidRPr="00B049C7">
        <w:rPr>
          <w:rFonts w:ascii="Times New Roman" w:hAnsi="Times New Roman" w:cs="Times New Roman"/>
          <w:sz w:val="28"/>
          <w:szCs w:val="28"/>
        </w:rPr>
        <w:t xml:space="preserve">м, </w:t>
      </w:r>
      <w:r w:rsidR="00B049C7" w:rsidRPr="00B049C7">
        <w:rPr>
          <w:rFonts w:ascii="Times New Roman" w:hAnsi="Times New Roman" w:cs="Times New Roman"/>
          <w:sz w:val="28"/>
          <w:szCs w:val="28"/>
        </w:rPr>
        <w:t xml:space="preserve">внесенными в 2022 году в Постановление Правительства </w:t>
      </w:r>
      <w:r w:rsidR="00B049C7" w:rsidRPr="00B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18.09.2020 № 1492</w:t>
      </w:r>
      <w:r w:rsidR="00B049C7" w:rsidRPr="00B049C7">
        <w:rPr>
          <w:rFonts w:ascii="Times New Roman" w:hAnsi="Times New Roman" w:cs="Times New Roman"/>
          <w:sz w:val="28"/>
          <w:szCs w:val="28"/>
        </w:rPr>
        <w:t>.</w:t>
      </w:r>
      <w:r w:rsidR="00B049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0CB0" w:rsidRPr="0081275E" w:rsidRDefault="00B049C7" w:rsidP="00B049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Для заключения Соглашений о выделении субсидий в 2023 году п</w:t>
      </w:r>
      <w:r w:rsidR="00D224C6" w:rsidRPr="0081275E">
        <w:rPr>
          <w:rFonts w:ascii="Times New Roman" w:hAnsi="Times New Roman" w:cs="Times New Roman"/>
          <w:i/>
          <w:sz w:val="28"/>
          <w:szCs w:val="28"/>
        </w:rPr>
        <w:t>ривести Порядки предоставления из бюджета города Дзержинска субсидий</w:t>
      </w:r>
      <w:r w:rsidR="00C60E49" w:rsidRPr="0081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4C6" w:rsidRPr="0081275E">
        <w:rPr>
          <w:rFonts w:ascii="Times New Roman" w:hAnsi="Times New Roman" w:cs="Times New Roman"/>
          <w:i/>
          <w:sz w:val="28"/>
          <w:szCs w:val="28"/>
        </w:rPr>
        <w:t xml:space="preserve">производителям товаров, работ и услуг в соответствии с </w:t>
      </w:r>
      <w:r w:rsidR="0081275E">
        <w:rPr>
          <w:rFonts w:ascii="Times New Roman" w:hAnsi="Times New Roman" w:cs="Times New Roman"/>
          <w:i/>
          <w:sz w:val="28"/>
          <w:szCs w:val="28"/>
        </w:rPr>
        <w:t xml:space="preserve">данным </w:t>
      </w:r>
      <w:r w:rsidR="00D224C6" w:rsidRPr="0081275E">
        <w:rPr>
          <w:rFonts w:ascii="Times New Roman" w:hAnsi="Times New Roman" w:cs="Times New Roman"/>
          <w:i/>
          <w:sz w:val="28"/>
          <w:szCs w:val="28"/>
        </w:rPr>
        <w:t>Постановлением Правительства</w:t>
      </w:r>
      <w:r w:rsidR="0081275E">
        <w:rPr>
          <w:rFonts w:ascii="Times New Roman" w:hAnsi="Times New Roman" w:cs="Times New Roman"/>
          <w:i/>
          <w:sz w:val="28"/>
          <w:szCs w:val="28"/>
        </w:rPr>
        <w:t xml:space="preserve"> РФ </w:t>
      </w:r>
      <w:r w:rsidR="00D224C6" w:rsidRPr="0081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E49" w:rsidRPr="0081275E">
        <w:rPr>
          <w:rFonts w:ascii="Times New Roman" w:hAnsi="Times New Roman" w:cs="Times New Roman"/>
          <w:i/>
          <w:sz w:val="28"/>
          <w:szCs w:val="28"/>
        </w:rPr>
        <w:t xml:space="preserve">в редакции от 22 января </w:t>
      </w:r>
      <w:r w:rsidR="002D36C3" w:rsidRPr="0081275E">
        <w:rPr>
          <w:rFonts w:ascii="Times New Roman" w:hAnsi="Times New Roman" w:cs="Times New Roman"/>
          <w:i/>
          <w:sz w:val="28"/>
          <w:szCs w:val="28"/>
        </w:rPr>
        <w:t>2022 г.</w:t>
      </w:r>
      <w:r w:rsidR="0057734A" w:rsidRPr="008127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70CB0" w:rsidRPr="0081275E" w:rsidSect="00B049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0CAA"/>
    <w:multiLevelType w:val="hybridMultilevel"/>
    <w:tmpl w:val="58D40F2E"/>
    <w:lvl w:ilvl="0" w:tplc="BD0E6D2A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0"/>
  </w:num>
  <w:num w:numId="17">
    <w:abstractNumId w:val="32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6"/>
  </w:num>
  <w:num w:numId="23">
    <w:abstractNumId w:val="25"/>
  </w:num>
  <w:num w:numId="24">
    <w:abstractNumId w:val="34"/>
  </w:num>
  <w:num w:numId="25">
    <w:abstractNumId w:val="10"/>
  </w:num>
  <w:num w:numId="26">
    <w:abstractNumId w:val="22"/>
  </w:num>
  <w:num w:numId="27">
    <w:abstractNumId w:val="13"/>
  </w:num>
  <w:num w:numId="28">
    <w:abstractNumId w:val="18"/>
  </w:num>
  <w:num w:numId="29">
    <w:abstractNumId w:val="28"/>
  </w:num>
  <w:num w:numId="30">
    <w:abstractNumId w:val="30"/>
  </w:num>
  <w:num w:numId="31">
    <w:abstractNumId w:val="26"/>
  </w:num>
  <w:num w:numId="32">
    <w:abstractNumId w:val="36"/>
  </w:num>
  <w:num w:numId="33">
    <w:abstractNumId w:val="33"/>
  </w:num>
  <w:num w:numId="34">
    <w:abstractNumId w:val="21"/>
  </w:num>
  <w:num w:numId="35">
    <w:abstractNumId w:val="35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93714"/>
    <w:rsid w:val="000A06B1"/>
    <w:rsid w:val="000A41EC"/>
    <w:rsid w:val="000B0446"/>
    <w:rsid w:val="000C293C"/>
    <w:rsid w:val="000C7E32"/>
    <w:rsid w:val="000D6FAB"/>
    <w:rsid w:val="000E2BEE"/>
    <w:rsid w:val="000E7303"/>
    <w:rsid w:val="000E7340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A5145"/>
    <w:rsid w:val="002B2746"/>
    <w:rsid w:val="002D36C3"/>
    <w:rsid w:val="002D5F70"/>
    <w:rsid w:val="002F1640"/>
    <w:rsid w:val="002F5591"/>
    <w:rsid w:val="003149BD"/>
    <w:rsid w:val="00314CCE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50FCB"/>
    <w:rsid w:val="00451D38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127"/>
    <w:rsid w:val="004F53EC"/>
    <w:rsid w:val="005046AF"/>
    <w:rsid w:val="00520655"/>
    <w:rsid w:val="00523D2C"/>
    <w:rsid w:val="00542ABB"/>
    <w:rsid w:val="005457F6"/>
    <w:rsid w:val="00551664"/>
    <w:rsid w:val="00554E1E"/>
    <w:rsid w:val="00556FC0"/>
    <w:rsid w:val="0056040E"/>
    <w:rsid w:val="00574E71"/>
    <w:rsid w:val="00575898"/>
    <w:rsid w:val="0057734A"/>
    <w:rsid w:val="0059060E"/>
    <w:rsid w:val="00590D13"/>
    <w:rsid w:val="005A2F7E"/>
    <w:rsid w:val="005B1050"/>
    <w:rsid w:val="005B237B"/>
    <w:rsid w:val="005B261A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32EE1"/>
    <w:rsid w:val="0076311D"/>
    <w:rsid w:val="00767D49"/>
    <w:rsid w:val="007712FF"/>
    <w:rsid w:val="0077414E"/>
    <w:rsid w:val="00786009"/>
    <w:rsid w:val="007919DE"/>
    <w:rsid w:val="00794956"/>
    <w:rsid w:val="0079564D"/>
    <w:rsid w:val="007B5CE3"/>
    <w:rsid w:val="007B7852"/>
    <w:rsid w:val="007C5C23"/>
    <w:rsid w:val="007E491A"/>
    <w:rsid w:val="007F52FC"/>
    <w:rsid w:val="00806A33"/>
    <w:rsid w:val="0081275E"/>
    <w:rsid w:val="0081335E"/>
    <w:rsid w:val="0081352C"/>
    <w:rsid w:val="008320F4"/>
    <w:rsid w:val="00845059"/>
    <w:rsid w:val="00854746"/>
    <w:rsid w:val="00855724"/>
    <w:rsid w:val="00864768"/>
    <w:rsid w:val="00864F3D"/>
    <w:rsid w:val="00872B90"/>
    <w:rsid w:val="0087548E"/>
    <w:rsid w:val="008755C9"/>
    <w:rsid w:val="00880EA4"/>
    <w:rsid w:val="00882130"/>
    <w:rsid w:val="00891FE5"/>
    <w:rsid w:val="00892195"/>
    <w:rsid w:val="008A6658"/>
    <w:rsid w:val="008B2363"/>
    <w:rsid w:val="008B7A26"/>
    <w:rsid w:val="008D1222"/>
    <w:rsid w:val="008D607B"/>
    <w:rsid w:val="008E6511"/>
    <w:rsid w:val="00900616"/>
    <w:rsid w:val="00903427"/>
    <w:rsid w:val="00905244"/>
    <w:rsid w:val="009104A2"/>
    <w:rsid w:val="00912553"/>
    <w:rsid w:val="009125C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4D09"/>
    <w:rsid w:val="00AE7C04"/>
    <w:rsid w:val="00AF2CAD"/>
    <w:rsid w:val="00B04605"/>
    <w:rsid w:val="00B049C7"/>
    <w:rsid w:val="00B07A6F"/>
    <w:rsid w:val="00B11766"/>
    <w:rsid w:val="00B12295"/>
    <w:rsid w:val="00B13DDB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60E49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24C6"/>
    <w:rsid w:val="00D24D31"/>
    <w:rsid w:val="00D25029"/>
    <w:rsid w:val="00D25D71"/>
    <w:rsid w:val="00D2725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BA21-EC89-477D-A6DB-C1D4CFB4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Ольга Семёновна Лыткина</cp:lastModifiedBy>
  <cp:revision>2</cp:revision>
  <dcterms:created xsi:type="dcterms:W3CDTF">2023-05-10T06:27:00Z</dcterms:created>
  <dcterms:modified xsi:type="dcterms:W3CDTF">2023-05-10T06:27:00Z</dcterms:modified>
</cp:coreProperties>
</file>