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Pr="0022694D" w:rsidRDefault="00FB407C" w:rsidP="000C293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94D">
        <w:rPr>
          <w:rFonts w:ascii="Times New Roman" w:hAnsi="Times New Roman"/>
          <w:sz w:val="28"/>
          <w:szCs w:val="28"/>
        </w:rPr>
        <w:t xml:space="preserve">Информация о результатах проведения </w:t>
      </w:r>
      <w:r w:rsidR="00C223EE" w:rsidRPr="0022694D">
        <w:rPr>
          <w:rFonts w:ascii="Times New Roman" w:hAnsi="Times New Roman"/>
          <w:sz w:val="28"/>
          <w:szCs w:val="28"/>
        </w:rPr>
        <w:t>контрольного</w:t>
      </w:r>
      <w:r w:rsidR="008B2363" w:rsidRPr="0022694D">
        <w:rPr>
          <w:rFonts w:ascii="Times New Roman" w:hAnsi="Times New Roman"/>
          <w:sz w:val="28"/>
          <w:szCs w:val="28"/>
        </w:rPr>
        <w:t xml:space="preserve"> мероприятия</w:t>
      </w:r>
      <w:r w:rsidRPr="0022694D">
        <w:rPr>
          <w:rFonts w:ascii="Times New Roman" w:hAnsi="Times New Roman"/>
          <w:sz w:val="28"/>
          <w:szCs w:val="28"/>
        </w:rPr>
        <w:t xml:space="preserve">  </w:t>
      </w:r>
    </w:p>
    <w:p w:rsidR="009652B6" w:rsidRPr="0022694D" w:rsidRDefault="007B5CE3" w:rsidP="00C223EE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_GoBack"/>
      <w:r w:rsidRPr="002269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>«</w:t>
      </w:r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Проверка использования средств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затрат на проведение ремонта теплоэнергетического оборудования муниципальным унитарным предприятиям, выделенных из городского бюджета за период 2021-2022 </w:t>
      </w:r>
      <w:proofErr w:type="spellStart"/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223EE" w:rsidRPr="0022694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(МП ЖКХ «Планета»)»</w:t>
      </w:r>
    </w:p>
    <w:bookmarkEnd w:id="0"/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-положение о контрольно-счетной палате города Дзержинска, утвержденное решением городской Думы города Дзержинска от 28.06.2018 № 528 «Об образовании контрольно-счетной палате города Дзержинска; 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-план работы контрольно-счетной палаты города Дзержинска на 2023 год, утвержденный распоряжением председателя контрольно-счётной палаты города Дзержинска от 23.12.2022 № 50; 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-распоряжение председателя контрольно-счетной палаты города Дзержинска от 12.04.2023 № 11.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 контрольного мероприятия: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Муниципальное предприятие  жилищно-коммунального хозяйства «Планета» г. Дзержинск.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Предмет контрольного мероприятия: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использование субсидий, выделенных из городского бюджета МП ЖКХ «Планета», в 2021-2022 годы на проведение ремонта теплоэнергетического оборудования.</w:t>
      </w:r>
    </w:p>
    <w:p w:rsidR="00C223EE" w:rsidRPr="00C223EE" w:rsidRDefault="00C223EE" w:rsidP="00C223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Проверяемый период: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2021 –  2022 годы.</w:t>
      </w:r>
    </w:p>
    <w:p w:rsidR="00C223EE" w:rsidRPr="00C223EE" w:rsidRDefault="00C223EE" w:rsidP="00C223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Цели контрольного мероприятия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-проверка обоснованности и законности предоставления субсидий в целях возмещения затрат  на проведение ремонта теплоэнергетического оборудования,</w:t>
      </w: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выделенных из городского бюджета за период 2021-2022 </w:t>
      </w:r>
      <w:proofErr w:type="spellStart"/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г.</w:t>
      </w:r>
      <w:proofErr w:type="gramStart"/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proofErr w:type="spellEnd"/>
      <w:proofErr w:type="gramEnd"/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223EE" w:rsidRPr="00C223EE" w:rsidRDefault="00C223EE" w:rsidP="00C2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-проверка результативности и целевого использования средств, выделенных из городского бюджета в 2021-2022 годах на проведение ремонта теплоэнергетического оборудования;</w:t>
      </w:r>
    </w:p>
    <w:p w:rsidR="00C223EE" w:rsidRPr="00C223EE" w:rsidRDefault="00C223EE" w:rsidP="00C22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Сроки проверки:</w:t>
      </w: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223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>12.04.2023 по 09.06.2023 г, с 06.07.2023</w:t>
      </w:r>
      <w:r w:rsidRPr="00C223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 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18.08.2023 г. </w:t>
      </w:r>
      <w:r w:rsidRPr="00C223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C223EE" w:rsidRPr="00C223EE" w:rsidRDefault="00C223EE" w:rsidP="00C22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Метод проверки</w:t>
      </w:r>
      <w:r w:rsidRPr="00C223E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выборочный </w:t>
      </w:r>
    </w:p>
    <w:p w:rsidR="00C223EE" w:rsidRPr="00C223EE" w:rsidRDefault="00C223EE" w:rsidP="00C223E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E610E3" w:rsidRPr="00E610E3" w:rsidRDefault="00C223EE" w:rsidP="0022694D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</w:pPr>
      <w:r w:rsidRPr="00C223E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Итоги контрольного мероприятия:  </w:t>
      </w:r>
      <w:r w:rsidR="00E610E3" w:rsidRPr="00E610E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Акт по результатам контрольного мероприятия</w:t>
      </w:r>
      <w:r w:rsidR="00E610E3" w:rsidRPr="00E610E3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  <w:t xml:space="preserve"> </w:t>
      </w:r>
      <w:r w:rsidR="00E610E3" w:rsidRPr="00E610E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«Проверка использования средств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затрат на проведение ремонта теплоэнергетического оборудования муниципальным унитарным предприятиям, выделенных из городского бюджета за период 2021-2022г.г. (МП ЖКХ «Планета»)»</w:t>
      </w:r>
      <w:r w:rsidR="00E610E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.</w:t>
      </w:r>
    </w:p>
    <w:p w:rsidR="00E610E3" w:rsidRPr="00E610E3" w:rsidRDefault="00E610E3" w:rsidP="00E61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18.08.2023 г. Акт направлен в МП ЖКХ «Планета» исх. №181 от 18.08.2023 г. </w:t>
      </w:r>
    </w:p>
    <w:p w:rsidR="00E610E3" w:rsidRPr="00E610E3" w:rsidRDefault="00E610E3" w:rsidP="00E61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21.08.2023 г. Акт подписан директором  МБУ ЖКХ «Планета» Н.А. </w:t>
      </w:r>
      <w:proofErr w:type="spellStart"/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Мусатовым</w:t>
      </w:r>
      <w:proofErr w:type="spellEnd"/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возражений и возвращен в контрольно-счетную палату города Дзержинска.</w:t>
      </w:r>
    </w:p>
    <w:p w:rsidR="00E610E3" w:rsidRPr="00CE229D" w:rsidRDefault="00E610E3" w:rsidP="0022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E610E3" w:rsidRPr="00E610E3" w:rsidRDefault="00E610E3" w:rsidP="00E610E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на проведение ремонта теплоэнергетического оборудования муниципальным унитарным предприятиям на 2021 финансовый год предоставлены</w:t>
      </w:r>
      <w:r w:rsidRPr="00E61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обязательств в сумме </w:t>
      </w:r>
      <w:r w:rsidRPr="00E610E3">
        <w:rPr>
          <w:rFonts w:ascii="Times New Roman" w:eastAsia="Calibri" w:hAnsi="Times New Roman" w:cs="Times New Roman"/>
          <w:sz w:val="28"/>
          <w:szCs w:val="28"/>
          <w:lang w:eastAsia="ru-RU"/>
        </w:rPr>
        <w:t>5 705 635,44 рублей</w:t>
      </w: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0E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МП ЖКХ «Планета» - 1 764 183,10 рублей,</w:t>
      </w: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решений городской Думы;</w:t>
      </w:r>
    </w:p>
    <w:p w:rsidR="00E610E3" w:rsidRPr="00E610E3" w:rsidRDefault="00E610E3" w:rsidP="00E610E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возмещение затрат на проведение ремонта теплоэнергетического оборудования муниципальным унитарным предприятиям на 2022 финансовый год предоставлены в пределах лимитов бюджетных обязательств в сумме 12 381 975,48 </w:t>
      </w:r>
      <w:r w:rsidRPr="00E610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рублей,  в том числе МП ЖКХ «Планета» - </w:t>
      </w: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6 990 816,78 </w:t>
      </w:r>
      <w:r w:rsidRPr="00E610E3">
        <w:rPr>
          <w:rFonts w:ascii="Times New Roman" w:eastAsia="Calibri" w:hAnsi="Times New Roman" w:cs="Times New Roman"/>
          <w:sz w:val="28"/>
          <w:szCs w:val="28"/>
          <w:lang w:eastAsia="ru-RU"/>
        </w:rPr>
        <w:t>рублей,</w:t>
      </w:r>
      <w:r w:rsidRPr="00E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решений городской Думы;</w:t>
      </w:r>
    </w:p>
    <w:p w:rsidR="00E610E3" w:rsidRPr="00E610E3" w:rsidRDefault="00E610E3" w:rsidP="00E610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1.8 и п.2.2 Порядка предоставления субсидий при проведении отбора получателей субсидий информация о проведении отбора размещается на официальном сайте администрации города в информационно-телекоммуникационной сети "Интернет". Соглашения от 26.10.2022г. № 1688, от 19.12.2022г. № 2319, от 19.12.2022г. № 2320 заключены без размещения информации о проведении отбора получателей субсидий, что нарушает принцип прозрачности, открытости и обеспечения конкуренции</w:t>
      </w:r>
      <w:r w:rsidR="0022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0E3" w:rsidRPr="00E610E3" w:rsidRDefault="00E610E3" w:rsidP="00E610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0E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Субсидии в целях возмещения затрат на проведение ремонта теплоэнергетического оборудования выделены МП ЖКХ «Планета» обоснованно и законно. МП ЖКХ «Планета»</w:t>
      </w:r>
      <w:r w:rsidRPr="00E6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обеспечило целевой характер и результативность использования бюджетных средств. </w:t>
      </w:r>
    </w:p>
    <w:p w:rsid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BD8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D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991BD8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E49" w:rsidRPr="00991BD8" w:rsidRDefault="00991BD8" w:rsidP="00991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D8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C60E49" w:rsidRPr="00991BD8" w:rsidSect="000C29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93714"/>
    <w:rsid w:val="000A06B1"/>
    <w:rsid w:val="000A41EC"/>
    <w:rsid w:val="000B0446"/>
    <w:rsid w:val="000C293C"/>
    <w:rsid w:val="000C7E32"/>
    <w:rsid w:val="000D6FAB"/>
    <w:rsid w:val="000E2BEE"/>
    <w:rsid w:val="000E7303"/>
    <w:rsid w:val="000E7340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2694D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36C3"/>
    <w:rsid w:val="002D5F70"/>
    <w:rsid w:val="002F1640"/>
    <w:rsid w:val="002F5591"/>
    <w:rsid w:val="003149BD"/>
    <w:rsid w:val="00314CCE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1D38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2ABB"/>
    <w:rsid w:val="005457F6"/>
    <w:rsid w:val="00551664"/>
    <w:rsid w:val="00554E1E"/>
    <w:rsid w:val="00556FC0"/>
    <w:rsid w:val="0056040E"/>
    <w:rsid w:val="00574E71"/>
    <w:rsid w:val="00575898"/>
    <w:rsid w:val="0057734A"/>
    <w:rsid w:val="0059060E"/>
    <w:rsid w:val="00590D13"/>
    <w:rsid w:val="005A2F7E"/>
    <w:rsid w:val="005B1050"/>
    <w:rsid w:val="005B237B"/>
    <w:rsid w:val="005B261A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32EE1"/>
    <w:rsid w:val="0076311D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1352C"/>
    <w:rsid w:val="008320F4"/>
    <w:rsid w:val="00845059"/>
    <w:rsid w:val="00854746"/>
    <w:rsid w:val="00855724"/>
    <w:rsid w:val="00864768"/>
    <w:rsid w:val="00864F3D"/>
    <w:rsid w:val="00872B90"/>
    <w:rsid w:val="0087548E"/>
    <w:rsid w:val="008755C9"/>
    <w:rsid w:val="00880EA4"/>
    <w:rsid w:val="00882130"/>
    <w:rsid w:val="00891FE5"/>
    <w:rsid w:val="00892195"/>
    <w:rsid w:val="008A6658"/>
    <w:rsid w:val="008B2363"/>
    <w:rsid w:val="008B7A26"/>
    <w:rsid w:val="008D1222"/>
    <w:rsid w:val="008D607B"/>
    <w:rsid w:val="008E6511"/>
    <w:rsid w:val="00900616"/>
    <w:rsid w:val="00903427"/>
    <w:rsid w:val="00905244"/>
    <w:rsid w:val="009104A2"/>
    <w:rsid w:val="00912553"/>
    <w:rsid w:val="009125C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1BD8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4D09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45AD2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223EE"/>
    <w:rsid w:val="00C30E2E"/>
    <w:rsid w:val="00C320B5"/>
    <w:rsid w:val="00C34EB3"/>
    <w:rsid w:val="00C42903"/>
    <w:rsid w:val="00C432D7"/>
    <w:rsid w:val="00C60E49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24C6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10E3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383D-E2CB-484D-B9AB-CDB4B08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Ольга Семёновна Лыткина</cp:lastModifiedBy>
  <cp:revision>2</cp:revision>
  <dcterms:created xsi:type="dcterms:W3CDTF">2023-08-29T06:53:00Z</dcterms:created>
  <dcterms:modified xsi:type="dcterms:W3CDTF">2023-08-29T06:53:00Z</dcterms:modified>
</cp:coreProperties>
</file>