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B" w:rsidRDefault="00FB407C" w:rsidP="004803BB">
      <w:pPr>
        <w:spacing w:before="24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E70">
        <w:rPr>
          <w:rFonts w:ascii="Times New Roman" w:hAnsi="Times New Roman"/>
          <w:b/>
          <w:sz w:val="28"/>
          <w:szCs w:val="28"/>
        </w:rPr>
        <w:t>Информация о результатах проведения контрольного мероприятия</w:t>
      </w:r>
      <w:r w:rsidRPr="00D10E70">
        <w:rPr>
          <w:rFonts w:ascii="Times New Roman" w:hAnsi="Times New Roman"/>
          <w:sz w:val="28"/>
          <w:szCs w:val="28"/>
        </w:rPr>
        <w:t xml:space="preserve">  </w:t>
      </w:r>
    </w:p>
    <w:p w:rsidR="007B5CE3" w:rsidRPr="007B5CE3" w:rsidRDefault="007B5CE3" w:rsidP="007B5CE3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B5CE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Pr="007B5C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Проверка расходования бюджетных средств на приобретение транспортных средств по догов</w:t>
      </w:r>
      <w:r w:rsidRPr="007B5CE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ору</w:t>
      </w:r>
      <w:r w:rsidRPr="007B5C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лизинга МБУ «Физкультурно-оздоровительный комплекс»</w:t>
      </w:r>
    </w:p>
    <w:p w:rsidR="009652B6" w:rsidRPr="007B5CE3" w:rsidRDefault="009652B6" w:rsidP="009652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B6" w:rsidRPr="009652B6" w:rsidRDefault="009652B6" w:rsidP="009652B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7B5CE3" w:rsidRPr="007B5CE3" w:rsidRDefault="007B5CE3" w:rsidP="007B5CE3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B5C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положение о контрольно-счетной палате города Дзержинска, утвержденное решением городской Думы города Дзержинска от 28.06.2018 № 528</w:t>
      </w:r>
      <w:r w:rsidRPr="007B5CE3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7B5C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план работы контрольно-счетной палаты города Дзержинска на 202</w:t>
      </w:r>
      <w:r w:rsidRPr="007B5CE3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7B5C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год, утвержденны</w:t>
      </w:r>
      <w:r w:rsidRPr="007B5CE3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7B5C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распоряжением контрольно-счетной палаты города Дзержинска </w:t>
      </w:r>
      <w:r w:rsidRPr="007B5C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от </w:t>
      </w:r>
      <w:r w:rsidRPr="007B5CE3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7B5C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.12.20</w:t>
      </w:r>
      <w:r w:rsidRPr="007B5CE3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7B5C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№ </w:t>
      </w:r>
      <w:r w:rsidRPr="007B5C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100,  </w:t>
      </w:r>
      <w:r w:rsidRPr="007B5CE3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на основании распоряжения председателя контрольно-счетной палаты города Дзержинска от  </w:t>
      </w:r>
      <w:r w:rsidRPr="007B5CE3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20</w:t>
      </w:r>
      <w:r w:rsidRPr="007B5CE3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.0</w:t>
      </w:r>
      <w:r w:rsidRPr="007B5CE3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1</w:t>
      </w:r>
      <w:r w:rsidRPr="007B5CE3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.202</w:t>
      </w:r>
      <w:r w:rsidRPr="007B5CE3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2 </w:t>
      </w:r>
      <w:r w:rsidRPr="007B5C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№ </w:t>
      </w:r>
      <w:r w:rsidRPr="007B5CE3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</w:p>
    <w:p w:rsidR="007B5CE3" w:rsidRPr="007B5CE3" w:rsidRDefault="007B5CE3" w:rsidP="007B5C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Pr="007B5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Муниципальное бюджетное учреждение «Физкультурно-оздоровительный комплекс» города Дзержинска (далее – МБУ «ФОК»).</w:t>
      </w:r>
    </w:p>
    <w:p w:rsidR="007B5CE3" w:rsidRPr="007B5CE3" w:rsidRDefault="007B5CE3" w:rsidP="007B5C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Pr="007B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расходование бюджетных средств  на приобретение транспортных средств по договору лизинга  МБУ «Физкультурно-оздоровительный комплекс».</w:t>
      </w:r>
    </w:p>
    <w:p w:rsidR="007B5CE3" w:rsidRPr="007B5CE3" w:rsidRDefault="007B5CE3" w:rsidP="007B5CE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 w:rsidRPr="007B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</w:t>
      </w:r>
    </w:p>
    <w:p w:rsidR="007B5CE3" w:rsidRPr="007B5CE3" w:rsidRDefault="007B5CE3" w:rsidP="00855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B5CE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Соблюдение законности и результативности расходования бюджетных средств  на приобретение транспортного средства по договору лизинга  МБУ «ФОК».</w:t>
      </w:r>
    </w:p>
    <w:p w:rsidR="007B5CE3" w:rsidRPr="007B5CE3" w:rsidRDefault="007B5CE3" w:rsidP="007B5CE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проверки</w:t>
      </w:r>
      <w:r w:rsidRPr="007B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выборочный </w:t>
      </w:r>
    </w:p>
    <w:p w:rsidR="007B5CE3" w:rsidRPr="007B5CE3" w:rsidRDefault="007B5CE3" w:rsidP="007B5CE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проводилась сотрудником контрольно-счетной палаты: </w:t>
      </w:r>
      <w:r w:rsidRPr="007B5C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инспектором Лыткиной О.С.</w:t>
      </w:r>
    </w:p>
    <w:p w:rsidR="007B5CE3" w:rsidRPr="007B5CE3" w:rsidRDefault="007B5CE3" w:rsidP="007B5CE3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B5C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Итоги контрольного мероприятия:  </w:t>
      </w:r>
      <w:r w:rsidRPr="007B5C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 по результатам контрольного мероприятия</w:t>
      </w:r>
      <w:r w:rsidRPr="007B5CE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7B5CE3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7B5C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Проверка расходования бюджетных средств на приобретение транспортных средств по догов</w:t>
      </w:r>
      <w:r w:rsidRPr="007B5CE3">
        <w:rPr>
          <w:rFonts w:ascii="Times New Roman" w:eastAsia="Times New Roman" w:hAnsi="Times New Roman" w:cs="Times New Roman"/>
          <w:sz w:val="28"/>
          <w:szCs w:val="28"/>
          <w:lang w:eastAsia="x-none"/>
        </w:rPr>
        <w:t>ору</w:t>
      </w:r>
      <w:r w:rsidRPr="007B5C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лизинга МБУ «Физкультурно-оздоровительный комплекс</w:t>
      </w:r>
      <w:r w:rsidRPr="007B5CE3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</w:p>
    <w:p w:rsidR="007B5CE3" w:rsidRPr="007B5CE3" w:rsidRDefault="007B5CE3" w:rsidP="007B5CE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17.03.2022 г. Акт направлен в МБУ «Физкультурно-оздоровительный комплекс» исх. №50 от 16.03.2022 г. </w:t>
      </w:r>
    </w:p>
    <w:p w:rsidR="007B5CE3" w:rsidRPr="007B5CE3" w:rsidRDefault="007B5CE3" w:rsidP="007B5CE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22.03.2022 г. Акт подписан директором  МБУ «ФОК» </w:t>
      </w:r>
      <w:proofErr w:type="spellStart"/>
      <w:r w:rsidRPr="007B5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Зинчак</w:t>
      </w:r>
      <w:proofErr w:type="spellEnd"/>
      <w:r w:rsidRPr="007B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с пояснениями к Акту и возвращен в контрольно-счетную палату города Дзержинска.</w:t>
      </w:r>
    </w:p>
    <w:p w:rsidR="009652B6" w:rsidRPr="009652B6" w:rsidRDefault="009652B6" w:rsidP="009652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229D" w:rsidRPr="00CE229D" w:rsidRDefault="001654B7" w:rsidP="00CE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7B5CE3" w:rsidRPr="007B5CE3" w:rsidRDefault="007B5CE3" w:rsidP="007B5C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городской Думы города Дзержинска от 25.03.2021 г. № 109 «О внесении изменений в решение городской думы от 17.12.2020 № 57» увеличен объем бюджетных ассигнований на расходы по обеспечению деятельности (оказание услуг, выполнение работ) организаций физической </w:t>
      </w:r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культуры и спорта в 2021 году на сумму 985 020,66 руб.; 2022 году на сумму 931 760,40 руб.; 2023 году на сумму 931 760,40 руб.</w:t>
      </w:r>
      <w:proofErr w:type="gramEnd"/>
    </w:p>
    <w:p w:rsidR="007B5CE3" w:rsidRPr="007B5CE3" w:rsidRDefault="007B5CE3" w:rsidP="007B5C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осуществления расходов на приобретение микроавтобуса ГАЗ-А65R52 заключено Соглашение от 30.06.2021г. № 1523 о предоставлении из бюджета муниципальному бюджетному учреждению субсидии на иные цели между ДКСМ и СП и МБУ «ФОК». </w:t>
      </w:r>
    </w:p>
    <w:p w:rsidR="007B5CE3" w:rsidRPr="007B5CE3" w:rsidRDefault="007B5CE3" w:rsidP="007B5C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от 30.06.2021г. № 1523 о предоставлении из городского бюджета МБУ «ФОК» субсидии на иные цели заключено в соответствии с Постановлением администрации города Дзержинска Нижегородской области от 03.12.2020 г. № 3012 «Об утверждении порядка определения объема и условий предоставления субсидий бюджетным и автономным учреждениям, финансируемым из бюджета городского округа город Дзержинск Нижегородской области, на иные цели».</w:t>
      </w:r>
      <w:proofErr w:type="gramEnd"/>
    </w:p>
    <w:p w:rsidR="007B5CE3" w:rsidRPr="007B5CE3" w:rsidRDefault="007B5CE3" w:rsidP="007B5C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Субсидия на приобретение микроавтобуса ГАЗ-А65R52 предоставлена и перечислена на счет МБУ «ФОК» в соответствии с Соглашением от 30.06.2021 № 1523 в полном объеме и без нарушения сроков исполнения. </w:t>
      </w:r>
    </w:p>
    <w:p w:rsidR="007B5CE3" w:rsidRPr="007B5CE3" w:rsidRDefault="007B5CE3" w:rsidP="007B5C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субсидии на приобретение микроавтобуса ГАЗ-А65R52 в 2021 году использованы по назначению, остатки сре</w:t>
      </w:r>
      <w:proofErr w:type="gramStart"/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умме 2 169,83 разрешены учредителем к использованию в 2022 году.</w:t>
      </w:r>
    </w:p>
    <w:p w:rsidR="007B5CE3" w:rsidRPr="007B5CE3" w:rsidRDefault="007B5CE3" w:rsidP="007B5C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</w:t>
      </w:r>
      <w:hyperlink r:id="rId7" w:history="1">
        <w:r w:rsidRPr="007B5C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 15.1</w:t>
        </w:r>
      </w:hyperlink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 июля 2011 г. № 86н МБУ «ФОК» не обеспечило размещение на сайте www.bus.gov.ru отдельных документов и информации в установленные сроки. </w:t>
      </w:r>
    </w:p>
    <w:p w:rsidR="007B5CE3" w:rsidRPr="007B5CE3" w:rsidRDefault="007B5CE3" w:rsidP="007B5C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Бухгалтерский учет лизингового имущества микроавтобуса ГАЗ-А65R52 ведется в нарушении п.5 Приказа Министерства финансов РФ от 31.12.2016 г. № 258н «Об утверждении федерального стандарта бухгалтерского учета для организаций государственного сектора "Аренда"».</w:t>
      </w:r>
    </w:p>
    <w:p w:rsidR="007B5CE3" w:rsidRPr="007B5CE3" w:rsidRDefault="007B5CE3" w:rsidP="007B5C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Нарушения законодательства в части выбора Лизингодателя  и соблюдения других конкурентных процедур не выявлено. </w:t>
      </w:r>
    </w:p>
    <w:p w:rsidR="007B5CE3" w:rsidRPr="007B5CE3" w:rsidRDefault="007B5CE3" w:rsidP="007B5C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Невыполнения или ненадлежащего исполнения обязательств по Контракту №35 от 03.09.2021 г. со стороны Лизингодателя не выявлено.</w:t>
      </w:r>
    </w:p>
    <w:p w:rsidR="007B5CE3" w:rsidRPr="007B5CE3" w:rsidRDefault="007B5CE3" w:rsidP="007B5C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Невыполнения или ненадлежащего исполнения обязательств по Контракту №35 от 03.09.2021 г. со стороны Лизингополучателя не выявлено.</w:t>
      </w:r>
    </w:p>
    <w:p w:rsidR="007B5CE3" w:rsidRPr="007B5CE3" w:rsidRDefault="007B5CE3" w:rsidP="007B5C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инвентаризации расхождений фактического наличия объекта учета (микроавтобус ГАЗ-А65</w:t>
      </w:r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52) с данными регистров бухгалтерского учета не выявлено.</w:t>
      </w:r>
    </w:p>
    <w:p w:rsidR="007B5CE3" w:rsidRPr="007B5CE3" w:rsidRDefault="007B5CE3" w:rsidP="007B5C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средства, выделенные на приобретение транспортного средства по договору лизинга, израсходованы результативно, без нарушения законодательства.</w:t>
      </w:r>
    </w:p>
    <w:p w:rsidR="007B5CE3" w:rsidRPr="007B5CE3" w:rsidRDefault="007B5CE3" w:rsidP="007B5C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Микроавтобус ГАЗ А65</w:t>
      </w:r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 стоит на хранении на территории  учреждения.  Для использования автомобиля оформляется пакет документов на получение лицензии на осуществление деятельности по перевозкам </w:t>
      </w:r>
      <w:r w:rsidRPr="007B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пассажиров автомобильным транспортом, оборудованным для перевозок более 8 человек.</w:t>
      </w:r>
    </w:p>
    <w:p w:rsidR="00CE229D" w:rsidRPr="00CE229D" w:rsidRDefault="00CE229D" w:rsidP="00CE22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2553" w:rsidRDefault="00912553" w:rsidP="00912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7B5CE3" w:rsidRPr="007B5CE3" w:rsidRDefault="007B5CE3" w:rsidP="007B5CE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проверки выявленные нарушения по ведению бухгалтерского учета Учреждения были устранены. С 01.01.2022 г. учет </w:t>
      </w:r>
      <w:r w:rsidRPr="007B5CE3">
        <w:rPr>
          <w:rFonts w:ascii="Times New Roman" w:eastAsia="Calibri" w:hAnsi="Times New Roman" w:cs="Times New Roman"/>
          <w:sz w:val="28"/>
          <w:szCs w:val="28"/>
        </w:rPr>
        <w:t xml:space="preserve"> по договорам не финансовой аренды (лизинга) ведется в соответствие с ФСБУ «Аренда» (Приказа № 258н от 31.12.2016 Министерства финансов РФ).</w:t>
      </w:r>
    </w:p>
    <w:p w:rsidR="007B5CE3" w:rsidRPr="00912553" w:rsidRDefault="007B5CE3" w:rsidP="00912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34B" w:rsidRDefault="00912553" w:rsidP="00912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 города Дзержинска.</w:t>
      </w:r>
    </w:p>
    <w:p w:rsidR="00E1534B" w:rsidRDefault="00E1534B" w:rsidP="00E153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3EC" w:rsidRDefault="004F53EC" w:rsidP="004F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34B" w:rsidRDefault="00E1534B" w:rsidP="004F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CB0" w:rsidRDefault="00070CB0" w:rsidP="003F4861"/>
    <w:sectPr w:rsidR="00070CB0" w:rsidSect="00CA74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AFB6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654818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B09"/>
    <w:multiLevelType w:val="hybridMultilevel"/>
    <w:tmpl w:val="E25A14B0"/>
    <w:lvl w:ilvl="0" w:tplc="22AA1FC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71D"/>
    <w:multiLevelType w:val="hybridMultilevel"/>
    <w:tmpl w:val="91EC6E4C"/>
    <w:lvl w:ilvl="0" w:tplc="378C7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E2033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BF55B2B"/>
    <w:multiLevelType w:val="hybridMultilevel"/>
    <w:tmpl w:val="62746B8C"/>
    <w:lvl w:ilvl="0" w:tplc="702A9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325E2"/>
    <w:multiLevelType w:val="hybridMultilevel"/>
    <w:tmpl w:val="B8EE326A"/>
    <w:lvl w:ilvl="0" w:tplc="AFA4955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022CDE"/>
    <w:multiLevelType w:val="multilevel"/>
    <w:tmpl w:val="DF740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D2EAA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5C770ED"/>
    <w:multiLevelType w:val="hybridMultilevel"/>
    <w:tmpl w:val="02C21F4A"/>
    <w:lvl w:ilvl="0" w:tplc="EB4C6354">
      <w:start w:val="32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26D453FA"/>
    <w:multiLevelType w:val="hybridMultilevel"/>
    <w:tmpl w:val="01A44DB4"/>
    <w:lvl w:ilvl="0" w:tplc="A73E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B230D"/>
    <w:multiLevelType w:val="multilevel"/>
    <w:tmpl w:val="30C452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27CC7744"/>
    <w:multiLevelType w:val="hybridMultilevel"/>
    <w:tmpl w:val="603C5908"/>
    <w:lvl w:ilvl="0" w:tplc="480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45146"/>
    <w:multiLevelType w:val="hybridMultilevel"/>
    <w:tmpl w:val="C01477F0"/>
    <w:lvl w:ilvl="0" w:tplc="1562BC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326006"/>
    <w:multiLevelType w:val="multilevel"/>
    <w:tmpl w:val="2D78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703DB"/>
    <w:multiLevelType w:val="multilevel"/>
    <w:tmpl w:val="23F0F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06CD6"/>
    <w:multiLevelType w:val="hybridMultilevel"/>
    <w:tmpl w:val="9B5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79FB"/>
    <w:multiLevelType w:val="hybridMultilevel"/>
    <w:tmpl w:val="1BDA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03B6"/>
    <w:multiLevelType w:val="hybridMultilevel"/>
    <w:tmpl w:val="2DAA3F7A"/>
    <w:lvl w:ilvl="0" w:tplc="0466FD90">
      <w:start w:val="24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>
    <w:nsid w:val="3FC3696E"/>
    <w:multiLevelType w:val="multilevel"/>
    <w:tmpl w:val="DDA46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920F6"/>
    <w:multiLevelType w:val="hybridMultilevel"/>
    <w:tmpl w:val="9B8CC7D4"/>
    <w:lvl w:ilvl="0" w:tplc="9BB8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A5CBE"/>
    <w:multiLevelType w:val="hybridMultilevel"/>
    <w:tmpl w:val="A33E2292"/>
    <w:lvl w:ilvl="0" w:tplc="AFBA298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B0FAB"/>
    <w:multiLevelType w:val="hybridMultilevel"/>
    <w:tmpl w:val="7B2CD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617B3"/>
    <w:multiLevelType w:val="hybridMultilevel"/>
    <w:tmpl w:val="F8BCF52A"/>
    <w:lvl w:ilvl="0" w:tplc="A78A0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B10449B"/>
    <w:multiLevelType w:val="multilevel"/>
    <w:tmpl w:val="5F049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55EFD"/>
    <w:multiLevelType w:val="multilevel"/>
    <w:tmpl w:val="A1A828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5984545"/>
    <w:multiLevelType w:val="hybridMultilevel"/>
    <w:tmpl w:val="F35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F7682"/>
    <w:multiLevelType w:val="multilevel"/>
    <w:tmpl w:val="F43C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66300FCB"/>
    <w:multiLevelType w:val="hybridMultilevel"/>
    <w:tmpl w:val="6EA2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E0CAA"/>
    <w:multiLevelType w:val="hybridMultilevel"/>
    <w:tmpl w:val="58D40F2E"/>
    <w:lvl w:ilvl="0" w:tplc="BD0E6D2A">
      <w:start w:val="1"/>
      <w:numFmt w:val="decimal"/>
      <w:lvlText w:val="%1."/>
      <w:lvlJc w:val="left"/>
      <w:pPr>
        <w:ind w:left="489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EC7FBF"/>
    <w:multiLevelType w:val="hybridMultilevel"/>
    <w:tmpl w:val="635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B6F79"/>
    <w:multiLevelType w:val="multilevel"/>
    <w:tmpl w:val="92CE8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571740"/>
    <w:multiLevelType w:val="hybridMultilevel"/>
    <w:tmpl w:val="D8C2234E"/>
    <w:lvl w:ilvl="0" w:tplc="9FC84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7B10FD9"/>
    <w:multiLevelType w:val="hybridMultilevel"/>
    <w:tmpl w:val="A300B426"/>
    <w:lvl w:ilvl="0" w:tplc="A3E2C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A207D"/>
    <w:multiLevelType w:val="hybridMultilevel"/>
    <w:tmpl w:val="3072E6AA"/>
    <w:lvl w:ilvl="0" w:tplc="9344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A8790F"/>
    <w:multiLevelType w:val="hybridMultilevel"/>
    <w:tmpl w:val="1E4240A6"/>
    <w:lvl w:ilvl="0" w:tplc="8C02B9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83A03"/>
    <w:multiLevelType w:val="hybridMultilevel"/>
    <w:tmpl w:val="C750CF30"/>
    <w:lvl w:ilvl="0" w:tplc="15EC71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31"/>
  </w:num>
  <w:num w:numId="5">
    <w:abstractNumId w:val="19"/>
  </w:num>
  <w:num w:numId="6">
    <w:abstractNumId w:val="24"/>
  </w:num>
  <w:num w:numId="7">
    <w:abstractNumId w:val="23"/>
  </w:num>
  <w:num w:numId="8">
    <w:abstractNumId w:val="12"/>
  </w:num>
  <w:num w:numId="9">
    <w:abstractNumId w:val="14"/>
  </w:num>
  <w:num w:numId="10">
    <w:abstractNumId w:val="3"/>
  </w:num>
  <w:num w:numId="11">
    <w:abstractNumId w:val="17"/>
  </w:num>
  <w:num w:numId="12">
    <w:abstractNumId w:val="2"/>
  </w:num>
  <w:num w:numId="13">
    <w:abstractNumId w:val="5"/>
  </w:num>
  <w:num w:numId="14">
    <w:abstractNumId w:val="8"/>
  </w:num>
  <w:num w:numId="15">
    <w:abstractNumId w:val="27"/>
  </w:num>
  <w:num w:numId="16">
    <w:abstractNumId w:val="0"/>
  </w:num>
  <w:num w:numId="17">
    <w:abstractNumId w:val="32"/>
  </w:num>
  <w:num w:numId="18">
    <w:abstractNumId w:val="4"/>
  </w:num>
  <w:num w:numId="19">
    <w:abstractNumId w:val="6"/>
  </w:num>
  <w:num w:numId="20">
    <w:abstractNumId w:val="1"/>
  </w:num>
  <w:num w:numId="21">
    <w:abstractNumId w:val="9"/>
  </w:num>
  <w:num w:numId="22">
    <w:abstractNumId w:val="16"/>
  </w:num>
  <w:num w:numId="23">
    <w:abstractNumId w:val="25"/>
  </w:num>
  <w:num w:numId="24">
    <w:abstractNumId w:val="34"/>
  </w:num>
  <w:num w:numId="25">
    <w:abstractNumId w:val="10"/>
  </w:num>
  <w:num w:numId="26">
    <w:abstractNumId w:val="22"/>
  </w:num>
  <w:num w:numId="27">
    <w:abstractNumId w:val="13"/>
  </w:num>
  <w:num w:numId="28">
    <w:abstractNumId w:val="18"/>
  </w:num>
  <w:num w:numId="29">
    <w:abstractNumId w:val="28"/>
  </w:num>
  <w:num w:numId="30">
    <w:abstractNumId w:val="30"/>
  </w:num>
  <w:num w:numId="31">
    <w:abstractNumId w:val="26"/>
  </w:num>
  <w:num w:numId="32">
    <w:abstractNumId w:val="36"/>
  </w:num>
  <w:num w:numId="33">
    <w:abstractNumId w:val="33"/>
  </w:num>
  <w:num w:numId="34">
    <w:abstractNumId w:val="21"/>
  </w:num>
  <w:num w:numId="35">
    <w:abstractNumId w:val="35"/>
  </w:num>
  <w:num w:numId="36">
    <w:abstractNumId w:val="2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4"/>
    <w:rsid w:val="000051C4"/>
    <w:rsid w:val="00010B36"/>
    <w:rsid w:val="00027765"/>
    <w:rsid w:val="0004000E"/>
    <w:rsid w:val="00051599"/>
    <w:rsid w:val="00053B90"/>
    <w:rsid w:val="0005520F"/>
    <w:rsid w:val="00057D01"/>
    <w:rsid w:val="00070838"/>
    <w:rsid w:val="00070CB0"/>
    <w:rsid w:val="00070D27"/>
    <w:rsid w:val="00074402"/>
    <w:rsid w:val="00080072"/>
    <w:rsid w:val="000A06B1"/>
    <w:rsid w:val="000A41EC"/>
    <w:rsid w:val="000B0446"/>
    <w:rsid w:val="000C7E32"/>
    <w:rsid w:val="000D6FAB"/>
    <w:rsid w:val="000E2BEE"/>
    <w:rsid w:val="000E7303"/>
    <w:rsid w:val="000E7C6A"/>
    <w:rsid w:val="000F6C1A"/>
    <w:rsid w:val="000F6CB3"/>
    <w:rsid w:val="001016EC"/>
    <w:rsid w:val="001068DA"/>
    <w:rsid w:val="0011722B"/>
    <w:rsid w:val="0012501D"/>
    <w:rsid w:val="00133B5E"/>
    <w:rsid w:val="001435B1"/>
    <w:rsid w:val="00143B08"/>
    <w:rsid w:val="00154CA6"/>
    <w:rsid w:val="00156C4A"/>
    <w:rsid w:val="001654B7"/>
    <w:rsid w:val="0017505F"/>
    <w:rsid w:val="001861D7"/>
    <w:rsid w:val="00186D36"/>
    <w:rsid w:val="00190EAC"/>
    <w:rsid w:val="0019686E"/>
    <w:rsid w:val="001C15EF"/>
    <w:rsid w:val="001C5B76"/>
    <w:rsid w:val="001E34CD"/>
    <w:rsid w:val="001F3D34"/>
    <w:rsid w:val="001F6191"/>
    <w:rsid w:val="002126C4"/>
    <w:rsid w:val="00240F4A"/>
    <w:rsid w:val="00252DB3"/>
    <w:rsid w:val="00253D4B"/>
    <w:rsid w:val="00260350"/>
    <w:rsid w:val="00261697"/>
    <w:rsid w:val="00265E7E"/>
    <w:rsid w:val="002671DF"/>
    <w:rsid w:val="00281A9E"/>
    <w:rsid w:val="00282A78"/>
    <w:rsid w:val="00284CE6"/>
    <w:rsid w:val="00285793"/>
    <w:rsid w:val="002A5145"/>
    <w:rsid w:val="002B2746"/>
    <w:rsid w:val="002D5F70"/>
    <w:rsid w:val="002F1640"/>
    <w:rsid w:val="002F5591"/>
    <w:rsid w:val="003149BD"/>
    <w:rsid w:val="00351B9C"/>
    <w:rsid w:val="003561FE"/>
    <w:rsid w:val="0036077C"/>
    <w:rsid w:val="0036669E"/>
    <w:rsid w:val="00374CAA"/>
    <w:rsid w:val="0037677C"/>
    <w:rsid w:val="00376D5D"/>
    <w:rsid w:val="003A1BCB"/>
    <w:rsid w:val="003D25D6"/>
    <w:rsid w:val="003F4861"/>
    <w:rsid w:val="003F50C6"/>
    <w:rsid w:val="003F6A11"/>
    <w:rsid w:val="0040132A"/>
    <w:rsid w:val="004040E8"/>
    <w:rsid w:val="00450FCB"/>
    <w:rsid w:val="00452F99"/>
    <w:rsid w:val="00454EE3"/>
    <w:rsid w:val="00476480"/>
    <w:rsid w:val="00477A7E"/>
    <w:rsid w:val="004803BB"/>
    <w:rsid w:val="00493063"/>
    <w:rsid w:val="004A0B15"/>
    <w:rsid w:val="004A5427"/>
    <w:rsid w:val="004A5F3A"/>
    <w:rsid w:val="004B7861"/>
    <w:rsid w:val="004C0C42"/>
    <w:rsid w:val="004C382E"/>
    <w:rsid w:val="004C4E55"/>
    <w:rsid w:val="004C6536"/>
    <w:rsid w:val="004E107A"/>
    <w:rsid w:val="004E44AF"/>
    <w:rsid w:val="004F2112"/>
    <w:rsid w:val="004F53EC"/>
    <w:rsid w:val="005046AF"/>
    <w:rsid w:val="00520655"/>
    <w:rsid w:val="00523D2C"/>
    <w:rsid w:val="005457F6"/>
    <w:rsid w:val="00551664"/>
    <w:rsid w:val="00554E1E"/>
    <w:rsid w:val="00556FC0"/>
    <w:rsid w:val="0056040E"/>
    <w:rsid w:val="00574E71"/>
    <w:rsid w:val="00575898"/>
    <w:rsid w:val="0059060E"/>
    <w:rsid w:val="00590D13"/>
    <w:rsid w:val="005A2F7E"/>
    <w:rsid w:val="005B1050"/>
    <w:rsid w:val="005B237B"/>
    <w:rsid w:val="005B313A"/>
    <w:rsid w:val="005B60F0"/>
    <w:rsid w:val="005B71FA"/>
    <w:rsid w:val="005C5C80"/>
    <w:rsid w:val="005D717B"/>
    <w:rsid w:val="005E19F2"/>
    <w:rsid w:val="005F26F3"/>
    <w:rsid w:val="005F70C1"/>
    <w:rsid w:val="006001EA"/>
    <w:rsid w:val="00614AFD"/>
    <w:rsid w:val="00634EE1"/>
    <w:rsid w:val="00646177"/>
    <w:rsid w:val="00650AD6"/>
    <w:rsid w:val="006528C9"/>
    <w:rsid w:val="00654CE3"/>
    <w:rsid w:val="0066071C"/>
    <w:rsid w:val="006673FF"/>
    <w:rsid w:val="0067654A"/>
    <w:rsid w:val="006858AF"/>
    <w:rsid w:val="006B3F8D"/>
    <w:rsid w:val="006E098D"/>
    <w:rsid w:val="006E5103"/>
    <w:rsid w:val="006E64A2"/>
    <w:rsid w:val="006F16EF"/>
    <w:rsid w:val="006F5ACF"/>
    <w:rsid w:val="006F643E"/>
    <w:rsid w:val="007048B4"/>
    <w:rsid w:val="00710994"/>
    <w:rsid w:val="00721C43"/>
    <w:rsid w:val="00722477"/>
    <w:rsid w:val="0072786F"/>
    <w:rsid w:val="00732B7F"/>
    <w:rsid w:val="00767D49"/>
    <w:rsid w:val="007712FF"/>
    <w:rsid w:val="0077414E"/>
    <w:rsid w:val="00786009"/>
    <w:rsid w:val="007919DE"/>
    <w:rsid w:val="00794956"/>
    <w:rsid w:val="0079564D"/>
    <w:rsid w:val="007B5CE3"/>
    <w:rsid w:val="007B7852"/>
    <w:rsid w:val="007C5C23"/>
    <w:rsid w:val="007E491A"/>
    <w:rsid w:val="007F52FC"/>
    <w:rsid w:val="00806A33"/>
    <w:rsid w:val="0081335E"/>
    <w:rsid w:val="008320F4"/>
    <w:rsid w:val="00854746"/>
    <w:rsid w:val="00855668"/>
    <w:rsid w:val="00855724"/>
    <w:rsid w:val="00864768"/>
    <w:rsid w:val="00864F3D"/>
    <w:rsid w:val="00872B90"/>
    <w:rsid w:val="0087548E"/>
    <w:rsid w:val="008755C9"/>
    <w:rsid w:val="00882130"/>
    <w:rsid w:val="00891FE5"/>
    <w:rsid w:val="00892195"/>
    <w:rsid w:val="008A6658"/>
    <w:rsid w:val="008B7A26"/>
    <w:rsid w:val="008D1222"/>
    <w:rsid w:val="008D607B"/>
    <w:rsid w:val="00900616"/>
    <w:rsid w:val="00903427"/>
    <w:rsid w:val="00905244"/>
    <w:rsid w:val="009104A2"/>
    <w:rsid w:val="00912553"/>
    <w:rsid w:val="00930EA4"/>
    <w:rsid w:val="009476E9"/>
    <w:rsid w:val="00955ED4"/>
    <w:rsid w:val="00965272"/>
    <w:rsid w:val="009652B6"/>
    <w:rsid w:val="00965E1F"/>
    <w:rsid w:val="0098116B"/>
    <w:rsid w:val="00981571"/>
    <w:rsid w:val="00981BB2"/>
    <w:rsid w:val="00981BB4"/>
    <w:rsid w:val="009903EF"/>
    <w:rsid w:val="009C3BC0"/>
    <w:rsid w:val="009D25CA"/>
    <w:rsid w:val="009E35AD"/>
    <w:rsid w:val="009E3B7C"/>
    <w:rsid w:val="009E7119"/>
    <w:rsid w:val="009E7D8D"/>
    <w:rsid w:val="00A05263"/>
    <w:rsid w:val="00A05486"/>
    <w:rsid w:val="00A137B4"/>
    <w:rsid w:val="00A14977"/>
    <w:rsid w:val="00A201F2"/>
    <w:rsid w:val="00A41379"/>
    <w:rsid w:val="00A439E3"/>
    <w:rsid w:val="00A609F2"/>
    <w:rsid w:val="00A749BA"/>
    <w:rsid w:val="00A7599C"/>
    <w:rsid w:val="00A85754"/>
    <w:rsid w:val="00A87845"/>
    <w:rsid w:val="00A96CE8"/>
    <w:rsid w:val="00AA1CA7"/>
    <w:rsid w:val="00AA58C9"/>
    <w:rsid w:val="00AC0CBD"/>
    <w:rsid w:val="00AC5551"/>
    <w:rsid w:val="00AC7A45"/>
    <w:rsid w:val="00AE142D"/>
    <w:rsid w:val="00AE7C04"/>
    <w:rsid w:val="00AF2CAD"/>
    <w:rsid w:val="00B04605"/>
    <w:rsid w:val="00B07A6F"/>
    <w:rsid w:val="00B11766"/>
    <w:rsid w:val="00B12295"/>
    <w:rsid w:val="00B13DDB"/>
    <w:rsid w:val="00B3045A"/>
    <w:rsid w:val="00B34EAC"/>
    <w:rsid w:val="00B371A8"/>
    <w:rsid w:val="00B413C3"/>
    <w:rsid w:val="00B72F35"/>
    <w:rsid w:val="00B74BA4"/>
    <w:rsid w:val="00B825D6"/>
    <w:rsid w:val="00B84F33"/>
    <w:rsid w:val="00B9155A"/>
    <w:rsid w:val="00BA1106"/>
    <w:rsid w:val="00BA2646"/>
    <w:rsid w:val="00BB3986"/>
    <w:rsid w:val="00BC12A7"/>
    <w:rsid w:val="00BC2CE6"/>
    <w:rsid w:val="00BD41F6"/>
    <w:rsid w:val="00BD7A44"/>
    <w:rsid w:val="00BE4899"/>
    <w:rsid w:val="00BE7673"/>
    <w:rsid w:val="00C15716"/>
    <w:rsid w:val="00C1653D"/>
    <w:rsid w:val="00C17083"/>
    <w:rsid w:val="00C2023D"/>
    <w:rsid w:val="00C30E2E"/>
    <w:rsid w:val="00C320B5"/>
    <w:rsid w:val="00C34EB3"/>
    <w:rsid w:val="00C42903"/>
    <w:rsid w:val="00C432D7"/>
    <w:rsid w:val="00C72F97"/>
    <w:rsid w:val="00C77288"/>
    <w:rsid w:val="00C7780A"/>
    <w:rsid w:val="00CA116E"/>
    <w:rsid w:val="00CA3357"/>
    <w:rsid w:val="00CA3432"/>
    <w:rsid w:val="00CA72E1"/>
    <w:rsid w:val="00CA74E8"/>
    <w:rsid w:val="00CC7640"/>
    <w:rsid w:val="00CD1663"/>
    <w:rsid w:val="00CE105C"/>
    <w:rsid w:val="00CE229D"/>
    <w:rsid w:val="00CE60AA"/>
    <w:rsid w:val="00CF7713"/>
    <w:rsid w:val="00D0179F"/>
    <w:rsid w:val="00D04BEE"/>
    <w:rsid w:val="00D05613"/>
    <w:rsid w:val="00D05AD4"/>
    <w:rsid w:val="00D071D1"/>
    <w:rsid w:val="00D10234"/>
    <w:rsid w:val="00D15A04"/>
    <w:rsid w:val="00D24D31"/>
    <w:rsid w:val="00D25029"/>
    <w:rsid w:val="00D25D71"/>
    <w:rsid w:val="00D27256"/>
    <w:rsid w:val="00D85412"/>
    <w:rsid w:val="00D87C54"/>
    <w:rsid w:val="00D87E10"/>
    <w:rsid w:val="00DA2651"/>
    <w:rsid w:val="00DA26D7"/>
    <w:rsid w:val="00DB5AD1"/>
    <w:rsid w:val="00DB64FD"/>
    <w:rsid w:val="00DD15A9"/>
    <w:rsid w:val="00DD635A"/>
    <w:rsid w:val="00DD7A00"/>
    <w:rsid w:val="00DE1FE5"/>
    <w:rsid w:val="00DF04DF"/>
    <w:rsid w:val="00DF1AA4"/>
    <w:rsid w:val="00E1534B"/>
    <w:rsid w:val="00E154FF"/>
    <w:rsid w:val="00E23454"/>
    <w:rsid w:val="00E3466D"/>
    <w:rsid w:val="00E52BEB"/>
    <w:rsid w:val="00E5771F"/>
    <w:rsid w:val="00E67B26"/>
    <w:rsid w:val="00E700A8"/>
    <w:rsid w:val="00E741F1"/>
    <w:rsid w:val="00E754A7"/>
    <w:rsid w:val="00E8735B"/>
    <w:rsid w:val="00E95356"/>
    <w:rsid w:val="00E9569D"/>
    <w:rsid w:val="00EA62EE"/>
    <w:rsid w:val="00EB58F4"/>
    <w:rsid w:val="00EC18AE"/>
    <w:rsid w:val="00EC686D"/>
    <w:rsid w:val="00EE2DF4"/>
    <w:rsid w:val="00EF0C07"/>
    <w:rsid w:val="00EF591C"/>
    <w:rsid w:val="00F02E16"/>
    <w:rsid w:val="00F15F8A"/>
    <w:rsid w:val="00F35668"/>
    <w:rsid w:val="00F373A1"/>
    <w:rsid w:val="00F474BE"/>
    <w:rsid w:val="00F54228"/>
    <w:rsid w:val="00F55357"/>
    <w:rsid w:val="00F62846"/>
    <w:rsid w:val="00F713EE"/>
    <w:rsid w:val="00F714D2"/>
    <w:rsid w:val="00F7156D"/>
    <w:rsid w:val="00F763BE"/>
    <w:rsid w:val="00F80BC8"/>
    <w:rsid w:val="00FA4008"/>
    <w:rsid w:val="00FA5BCE"/>
    <w:rsid w:val="00FA5E04"/>
    <w:rsid w:val="00FB407C"/>
    <w:rsid w:val="00FB7707"/>
    <w:rsid w:val="00FC0EFB"/>
    <w:rsid w:val="00FC393D"/>
    <w:rsid w:val="00FE0321"/>
    <w:rsid w:val="00FE0465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00EBDC264961BB851458489D5EEA3EA5BE3A2F882824652CADBD0A2F0AE8B23B508D10D8F026B7B436FFEACABC85731741ED2d3L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36DD-58C7-40EB-939D-46659CF6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Эльвира Игоревна Топко</cp:lastModifiedBy>
  <cp:revision>4</cp:revision>
  <dcterms:created xsi:type="dcterms:W3CDTF">2022-04-19T06:50:00Z</dcterms:created>
  <dcterms:modified xsi:type="dcterms:W3CDTF">2022-04-27T08:29:00Z</dcterms:modified>
</cp:coreProperties>
</file>